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HOCOLATE CAKE WITH GANACH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ngredients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Frosting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4 oz (1 stick) unsalted butter, softened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290 g confectioners’ sugar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75 g unsweetened cocoa powder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79 ml (5 tbsp) whole milk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4 g vanilla extract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1.5 g salt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ake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12 oz (3 sticks) unsalted butter, plus more for pans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75 g Dutch-process cocoa powder, plus more for pans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115 ml (4 oz) boiling water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450 g granulated sugar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15 ml (2 ½ tsp) pure vanilla extract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4 large eggs, lightly beaten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360 g sifted cake flour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4 g baking soda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3 g salt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240 ml (8 oz) milk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Instructions: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1. Heat oven to 350ºF (176ºC). Arrange two racks in center of oven. Butter three 8-by-2-inch round cake pans; line bottoms with parchment. Dust bottoms and sides of pans with cocoa powder; tap out any excess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2. Attach Sifter Attachment to KA Stand Mixer (with Beater Attachment), and press "Tare" to zero scale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3. Add cocoa powder into the ingredient hopper and weigh. Turn Stand Mixer to speed 4 and sift cocoa into a medium bowl, and whisk in boiling water. Set aside to cool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4. Cream butter on speed 2 until light and fluffy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5. Add sugar to ingredient hopper and weigh. Turn Stand Mixer to “stir” and gradually sift in sugar until light and fluffy, 3 to 4 minutes, scraping down sides twice. Beat in vanilla. Drizzle in eggs, a little at a time, beating between each addition until the batter is no longer slick, scraping down the sides twice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6. Whisk milk into reserved cocoa mixture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7. Add and weigh flour, baking soda, and salt to ingredient hopper, pressing "Tare" between the addition of each ingredient. Give hopper ingredients a stir to combine. With mixer on “stir”, sift dry ingredients in. Add cocoa mixture to the batter a little of each at a time.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8. Divide batter evenly among the three prepared pans. Bake until a cake tester inserted into center of each layer comes out clean, 35 to 45 minutes, rotating the pans for even baking. Transfer layers to wire racks; let cool, 15 minutes. Turn out cakes, and return to racks, tops up, until completely cool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9. Frosting - In bowl of stand mixer with beater attachment, beat butter until smooth on speed 4 for 1 minute. Add sugar and cocoa powder. Turn to speed 2 and slowly add in milk, vanilla and salt and mix for 4 minutes until smooth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10. Remove parchment from bottoms of cakes. Reserve the prettiest layer for the top. Place one cake layer on a serving platter; spread 1 1/2 cups chocolate frosting over the top. Add the second cake layer, and spread with another 1 1/2 cups frosting. Top with third cake layer. Cover outside of cake with the remaining 3 cups frosting. Serve. 339 g (3 sticks) unsalted butter, plus more for pans 75 g Dutch-process cocoa powder, plus more for pans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