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38BC8" w14:textId="77777777" w:rsidR="00F97FA5" w:rsidRDefault="00F97FA5">
      <w:pPr>
        <w:spacing w:after="0" w:line="240" w:lineRule="auto"/>
        <w:rPr>
          <w:rFonts w:ascii="Poppins" w:eastAsia="Poppins" w:hAnsi="Poppins" w:cs="Poppins"/>
          <w:color w:val="000000"/>
          <w:sz w:val="20"/>
          <w:szCs w:val="20"/>
        </w:rPr>
      </w:pPr>
    </w:p>
    <w:p w14:paraId="0F763AB8" w14:textId="77777777" w:rsidR="00F97FA5" w:rsidRDefault="00F97FA5">
      <w:pPr>
        <w:spacing w:after="0" w:line="240" w:lineRule="auto"/>
        <w:rPr>
          <w:rFonts w:ascii="Poppins" w:eastAsia="Poppins" w:hAnsi="Poppins" w:cs="Poppins"/>
          <w:color w:val="000000"/>
          <w:sz w:val="20"/>
          <w:szCs w:val="20"/>
        </w:rPr>
      </w:pPr>
    </w:p>
    <w:p w14:paraId="45B76E20" w14:textId="77777777" w:rsidR="00F97FA5" w:rsidRDefault="00F97FA5">
      <w:pPr>
        <w:spacing w:after="0" w:line="240" w:lineRule="auto"/>
        <w:rPr>
          <w:rFonts w:ascii="Poppins" w:eastAsia="Poppins" w:hAnsi="Poppins" w:cs="Poppins"/>
          <w:color w:val="000000"/>
          <w:sz w:val="20"/>
          <w:szCs w:val="20"/>
        </w:rPr>
      </w:pPr>
    </w:p>
    <w:p w14:paraId="29088DD4" w14:textId="77777777" w:rsidR="00F97FA5" w:rsidRDefault="00F97FA5">
      <w:pPr>
        <w:spacing w:after="0" w:line="240" w:lineRule="auto"/>
        <w:rPr>
          <w:rFonts w:ascii="Poppins" w:eastAsia="Poppins" w:hAnsi="Poppins" w:cs="Poppins"/>
          <w:color w:val="000000"/>
          <w:sz w:val="20"/>
          <w:szCs w:val="20"/>
        </w:rPr>
      </w:pPr>
    </w:p>
    <w:p w14:paraId="4835CD70" w14:textId="77777777" w:rsidR="00F97FA5" w:rsidRDefault="00F97FA5">
      <w:pPr>
        <w:spacing w:after="0" w:line="240" w:lineRule="auto"/>
        <w:rPr>
          <w:rFonts w:ascii="Poppins" w:eastAsia="Poppins" w:hAnsi="Poppins" w:cs="Poppins"/>
          <w:sz w:val="20"/>
          <w:szCs w:val="20"/>
        </w:rPr>
      </w:pPr>
    </w:p>
    <w:p w14:paraId="3BA13805" w14:textId="77777777" w:rsidR="00F97FA5" w:rsidRDefault="00F97FA5">
      <w:pPr>
        <w:spacing w:after="0" w:line="240" w:lineRule="auto"/>
        <w:rPr>
          <w:rFonts w:ascii="Poppins" w:eastAsia="Poppins" w:hAnsi="Poppins" w:cs="Poppins"/>
          <w:b/>
          <w:color w:val="000000"/>
          <w:sz w:val="20"/>
          <w:szCs w:val="20"/>
        </w:rPr>
      </w:pPr>
    </w:p>
    <w:p w14:paraId="32EEFEB2" w14:textId="77777777" w:rsidR="00F97FA5" w:rsidRPr="00940515" w:rsidRDefault="00940515">
      <w:pPr>
        <w:spacing w:after="0" w:line="240" w:lineRule="auto"/>
        <w:rPr>
          <w:rFonts w:ascii="Poppins" w:eastAsia="Poppins" w:hAnsi="Poppins" w:cs="Poppins"/>
          <w:b/>
          <w:color w:val="000000"/>
          <w:sz w:val="20"/>
          <w:szCs w:val="20"/>
        </w:rPr>
      </w:pPr>
      <w:r w:rsidRPr="00940515">
        <w:rPr>
          <w:rFonts w:ascii="Poppins" w:eastAsia="Poppins" w:hAnsi="Poppins" w:cs="Poppins"/>
          <w:b/>
          <w:color w:val="000000"/>
          <w:sz w:val="20"/>
          <w:szCs w:val="20"/>
        </w:rPr>
        <w:t xml:space="preserve">FULL TERMS AND CONDITIONS - MAGIMIX BLENDER POWER PROMOTION </w:t>
      </w:r>
    </w:p>
    <w:p w14:paraId="15ADB534" w14:textId="77777777" w:rsidR="00F97FA5" w:rsidRPr="00940515" w:rsidRDefault="00940515">
      <w:pPr>
        <w:spacing w:after="0" w:line="240" w:lineRule="auto"/>
        <w:rPr>
          <w:rFonts w:ascii="Poppins" w:eastAsia="Poppins" w:hAnsi="Poppins" w:cs="Poppins"/>
          <w:b/>
          <w:sz w:val="20"/>
          <w:szCs w:val="20"/>
        </w:rPr>
      </w:pPr>
      <w:r w:rsidRPr="00940515">
        <w:rPr>
          <w:rFonts w:ascii="Poppins" w:eastAsia="Poppins" w:hAnsi="Poppins" w:cs="Poppins"/>
          <w:b/>
          <w:sz w:val="20"/>
          <w:szCs w:val="20"/>
        </w:rPr>
        <w:t>FREE BLENDCUPS WORTH UP TO £50 WITH PURCHASE</w:t>
      </w:r>
    </w:p>
    <w:p w14:paraId="440D4AC1" w14:textId="77777777" w:rsidR="00F97FA5" w:rsidRPr="00940515" w:rsidRDefault="00F97FA5">
      <w:pPr>
        <w:spacing w:after="0" w:line="240" w:lineRule="auto"/>
        <w:rPr>
          <w:rFonts w:ascii="Poppins" w:eastAsia="Poppins" w:hAnsi="Poppins" w:cs="Poppins"/>
          <w:b/>
          <w:color w:val="000000"/>
          <w:sz w:val="20"/>
          <w:szCs w:val="20"/>
        </w:rPr>
      </w:pPr>
    </w:p>
    <w:p w14:paraId="4CF9B72A" w14:textId="77777777" w:rsidR="00F97FA5" w:rsidRPr="00940515" w:rsidRDefault="00940515">
      <w:pPr>
        <w:numPr>
          <w:ilvl w:val="0"/>
          <w:numId w:val="1"/>
        </w:numPr>
        <w:pBdr>
          <w:top w:val="nil"/>
          <w:left w:val="nil"/>
          <w:bottom w:val="nil"/>
          <w:right w:val="nil"/>
          <w:between w:val="nil"/>
        </w:pBdr>
        <w:spacing w:after="0" w:line="240" w:lineRule="auto"/>
        <w:rPr>
          <w:rFonts w:ascii="Poppins" w:eastAsia="Poppins" w:hAnsi="Poppins" w:cs="Poppins"/>
          <w:b/>
          <w:color w:val="000000"/>
          <w:sz w:val="20"/>
          <w:szCs w:val="20"/>
        </w:rPr>
      </w:pPr>
      <w:r w:rsidRPr="00940515">
        <w:rPr>
          <w:rFonts w:ascii="Poppins" w:eastAsia="Poppins" w:hAnsi="Poppins" w:cs="Poppins"/>
          <w:color w:val="000000"/>
          <w:sz w:val="20"/>
          <w:szCs w:val="20"/>
        </w:rPr>
        <w:t xml:space="preserve">The promotion of the free </w:t>
      </w:r>
      <w:proofErr w:type="spellStart"/>
      <w:r w:rsidRPr="00940515">
        <w:rPr>
          <w:rFonts w:ascii="Poppins" w:eastAsia="Poppins" w:hAnsi="Poppins" w:cs="Poppins"/>
          <w:b/>
          <w:color w:val="000000"/>
          <w:sz w:val="20"/>
          <w:szCs w:val="20"/>
        </w:rPr>
        <w:t>BlendCups</w:t>
      </w:r>
      <w:proofErr w:type="spellEnd"/>
      <w:r w:rsidRPr="00940515">
        <w:rPr>
          <w:rFonts w:ascii="Poppins" w:eastAsia="Poppins" w:hAnsi="Poppins" w:cs="Poppins"/>
          <w:color w:val="000000"/>
          <w:sz w:val="20"/>
          <w:szCs w:val="20"/>
        </w:rPr>
        <w:t xml:space="preserve"> is available with any purchase of a </w:t>
      </w:r>
      <w:proofErr w:type="spellStart"/>
      <w:r w:rsidRPr="00940515">
        <w:rPr>
          <w:rFonts w:ascii="Poppins" w:eastAsia="Poppins" w:hAnsi="Poppins" w:cs="Poppins"/>
          <w:b/>
          <w:color w:val="000000"/>
          <w:sz w:val="20"/>
          <w:szCs w:val="20"/>
        </w:rPr>
        <w:t>Magimix</w:t>
      </w:r>
      <w:proofErr w:type="spellEnd"/>
      <w:r w:rsidRPr="00940515">
        <w:rPr>
          <w:rFonts w:ascii="Poppins" w:eastAsia="Poppins" w:hAnsi="Poppins" w:cs="Poppins"/>
          <w:b/>
          <w:color w:val="000000"/>
          <w:sz w:val="20"/>
          <w:szCs w:val="20"/>
        </w:rPr>
        <w:t xml:space="preserve"> Blender Power 3 </w:t>
      </w:r>
      <w:r w:rsidRPr="00940515">
        <w:rPr>
          <w:rFonts w:ascii="Poppins" w:eastAsia="Poppins" w:hAnsi="Poppins" w:cs="Poppins"/>
          <w:color w:val="000000"/>
          <w:sz w:val="20"/>
          <w:szCs w:val="20"/>
        </w:rPr>
        <w:t>(11641)</w:t>
      </w:r>
      <w:r w:rsidRPr="00940515">
        <w:rPr>
          <w:rFonts w:ascii="Poppins" w:eastAsia="Poppins" w:hAnsi="Poppins" w:cs="Poppins"/>
          <w:b/>
          <w:color w:val="000000"/>
          <w:sz w:val="20"/>
          <w:szCs w:val="20"/>
        </w:rPr>
        <w:t xml:space="preserve">, Blender Power 4 </w:t>
      </w:r>
      <w:r w:rsidRPr="00940515">
        <w:rPr>
          <w:rFonts w:ascii="Poppins" w:eastAsia="Poppins" w:hAnsi="Poppins" w:cs="Poppins"/>
          <w:color w:val="000000"/>
          <w:sz w:val="20"/>
          <w:szCs w:val="20"/>
        </w:rPr>
        <w:t>(11627, 11628, 11629, 11630)</w:t>
      </w:r>
      <w:r w:rsidRPr="00940515">
        <w:rPr>
          <w:rFonts w:ascii="Poppins" w:eastAsia="Poppins" w:hAnsi="Poppins" w:cs="Poppins"/>
          <w:b/>
          <w:color w:val="000000"/>
          <w:sz w:val="20"/>
          <w:szCs w:val="20"/>
        </w:rPr>
        <w:t xml:space="preserve"> </w:t>
      </w:r>
      <w:r w:rsidRPr="00940515">
        <w:rPr>
          <w:rFonts w:ascii="Poppins" w:eastAsia="Poppins" w:hAnsi="Poppins" w:cs="Poppins"/>
          <w:color w:val="000000"/>
          <w:sz w:val="20"/>
          <w:szCs w:val="20"/>
        </w:rPr>
        <w:t>and</w:t>
      </w:r>
      <w:r w:rsidRPr="00940515">
        <w:rPr>
          <w:rFonts w:ascii="Poppins" w:eastAsia="Poppins" w:hAnsi="Poppins" w:cs="Poppins"/>
          <w:b/>
          <w:color w:val="000000"/>
          <w:sz w:val="20"/>
          <w:szCs w:val="20"/>
        </w:rPr>
        <w:t xml:space="preserve"> Blender Power 5XL </w:t>
      </w:r>
      <w:r w:rsidRPr="00940515">
        <w:rPr>
          <w:rFonts w:ascii="Poppins" w:eastAsia="Poppins" w:hAnsi="Poppins" w:cs="Poppins"/>
          <w:color w:val="000000"/>
          <w:sz w:val="20"/>
          <w:szCs w:val="20"/>
        </w:rPr>
        <w:t>(11644)</w:t>
      </w:r>
    </w:p>
    <w:p w14:paraId="22F49310" w14:textId="77777777" w:rsidR="00F97FA5" w:rsidRPr="00940515" w:rsidRDefault="00940515">
      <w:pPr>
        <w:numPr>
          <w:ilvl w:val="0"/>
          <w:numId w:val="1"/>
        </w:numPr>
        <w:pBdr>
          <w:top w:val="nil"/>
          <w:left w:val="nil"/>
          <w:bottom w:val="nil"/>
          <w:right w:val="nil"/>
          <w:between w:val="nil"/>
        </w:pBdr>
        <w:spacing w:after="0" w:line="240" w:lineRule="auto"/>
        <w:rPr>
          <w:rFonts w:ascii="Poppins" w:eastAsia="Poppins" w:hAnsi="Poppins" w:cs="Poppins"/>
          <w:color w:val="000000"/>
          <w:sz w:val="20"/>
          <w:szCs w:val="20"/>
        </w:rPr>
      </w:pPr>
      <w:r w:rsidRPr="00940515">
        <w:rPr>
          <w:rFonts w:ascii="Poppins" w:eastAsia="Poppins" w:hAnsi="Poppins" w:cs="Poppins"/>
          <w:color w:val="000000"/>
          <w:sz w:val="20"/>
          <w:szCs w:val="20"/>
        </w:rPr>
        <w:t>This promotion is open to UK (including Channel Islands, Isle of Man &amp; Northern Ireland) and ROI customers at participating retailers only. Only participating retailers will have access to the official advertising materials.</w:t>
      </w:r>
    </w:p>
    <w:p w14:paraId="1BBA8742" w14:textId="77777777" w:rsidR="00F97FA5" w:rsidRPr="00940515" w:rsidRDefault="00940515">
      <w:pPr>
        <w:numPr>
          <w:ilvl w:val="0"/>
          <w:numId w:val="1"/>
        </w:numPr>
        <w:pBdr>
          <w:top w:val="nil"/>
          <w:left w:val="nil"/>
          <w:bottom w:val="nil"/>
          <w:right w:val="nil"/>
          <w:between w:val="nil"/>
        </w:pBdr>
        <w:spacing w:after="0" w:line="240" w:lineRule="auto"/>
        <w:rPr>
          <w:rFonts w:ascii="Poppins" w:eastAsia="Poppins" w:hAnsi="Poppins" w:cs="Poppins"/>
          <w:color w:val="000000"/>
          <w:sz w:val="20"/>
          <w:szCs w:val="20"/>
        </w:rPr>
      </w:pPr>
      <w:r w:rsidRPr="00940515">
        <w:rPr>
          <w:rFonts w:ascii="Poppins" w:eastAsia="Poppins" w:hAnsi="Poppins" w:cs="Poppins"/>
          <w:color w:val="000000"/>
          <w:sz w:val="20"/>
          <w:szCs w:val="20"/>
        </w:rPr>
        <w:t>This offer does not apply to graded or used products.</w:t>
      </w:r>
    </w:p>
    <w:p w14:paraId="5DE3BC87" w14:textId="3DA72FD7" w:rsidR="00F97FA5" w:rsidRPr="00940515" w:rsidRDefault="00940515">
      <w:pPr>
        <w:numPr>
          <w:ilvl w:val="0"/>
          <w:numId w:val="1"/>
        </w:numPr>
        <w:pBdr>
          <w:top w:val="nil"/>
          <w:left w:val="nil"/>
          <w:bottom w:val="nil"/>
          <w:right w:val="nil"/>
          <w:between w:val="nil"/>
        </w:pBdr>
        <w:spacing w:after="0" w:line="240" w:lineRule="auto"/>
        <w:rPr>
          <w:rFonts w:ascii="Poppins" w:eastAsia="Poppins" w:hAnsi="Poppins" w:cs="Poppins"/>
          <w:color w:val="000000"/>
          <w:sz w:val="20"/>
          <w:szCs w:val="20"/>
        </w:rPr>
      </w:pPr>
      <w:r w:rsidRPr="00940515">
        <w:rPr>
          <w:rFonts w:ascii="Poppins" w:eastAsia="Poppins" w:hAnsi="Poppins" w:cs="Poppins"/>
          <w:color w:val="000000"/>
          <w:sz w:val="20"/>
          <w:szCs w:val="20"/>
        </w:rPr>
        <w:t xml:space="preserve">Gift must be claimed via </w:t>
      </w:r>
      <w:hyperlink r:id="rId8">
        <w:r w:rsidRPr="00940515">
          <w:rPr>
            <w:rFonts w:ascii="Poppins" w:eastAsia="Poppins" w:hAnsi="Poppins" w:cs="Poppins"/>
            <w:color w:val="0000FF"/>
            <w:sz w:val="20"/>
            <w:szCs w:val="20"/>
            <w:u w:val="single"/>
          </w:rPr>
          <w:t>www.magimixredemptions.co.uk</w:t>
        </w:r>
      </w:hyperlink>
    </w:p>
    <w:p w14:paraId="04C460D0" w14:textId="77777777" w:rsidR="00F97FA5" w:rsidRPr="00940515" w:rsidRDefault="00940515">
      <w:pPr>
        <w:numPr>
          <w:ilvl w:val="0"/>
          <w:numId w:val="1"/>
        </w:numPr>
        <w:pBdr>
          <w:top w:val="nil"/>
          <w:left w:val="nil"/>
          <w:bottom w:val="nil"/>
          <w:right w:val="nil"/>
          <w:between w:val="nil"/>
        </w:pBdr>
        <w:spacing w:after="0" w:line="240" w:lineRule="auto"/>
        <w:rPr>
          <w:rFonts w:ascii="Poppins" w:eastAsia="Poppins" w:hAnsi="Poppins" w:cs="Poppins"/>
          <w:color w:val="000000"/>
          <w:sz w:val="20"/>
          <w:szCs w:val="20"/>
        </w:rPr>
      </w:pPr>
      <w:r w:rsidRPr="00940515">
        <w:rPr>
          <w:rFonts w:ascii="Poppins" w:eastAsia="Poppins" w:hAnsi="Poppins" w:cs="Poppins"/>
          <w:color w:val="000000"/>
          <w:sz w:val="20"/>
          <w:szCs w:val="20"/>
        </w:rPr>
        <w:t>You will be required to supply your product’s unique serial number and upload a valid proof of purchase to support any online claim, failure to do so, will mean that your claim will be rejected.</w:t>
      </w:r>
    </w:p>
    <w:p w14:paraId="7CC2AFE6" w14:textId="2B6E32FF" w:rsidR="00F97FA5" w:rsidRPr="00940515" w:rsidRDefault="00940515">
      <w:pPr>
        <w:numPr>
          <w:ilvl w:val="0"/>
          <w:numId w:val="1"/>
        </w:numPr>
        <w:pBdr>
          <w:top w:val="nil"/>
          <w:left w:val="nil"/>
          <w:bottom w:val="nil"/>
          <w:right w:val="nil"/>
          <w:between w:val="nil"/>
        </w:pBdr>
        <w:spacing w:after="0" w:line="240" w:lineRule="auto"/>
        <w:rPr>
          <w:rFonts w:ascii="Poppins" w:eastAsia="Poppins" w:hAnsi="Poppins" w:cs="Poppins"/>
          <w:color w:val="000000"/>
          <w:sz w:val="20"/>
          <w:szCs w:val="20"/>
        </w:rPr>
      </w:pPr>
      <w:r w:rsidRPr="00940515">
        <w:rPr>
          <w:rFonts w:ascii="Poppins" w:eastAsia="Poppins" w:hAnsi="Poppins" w:cs="Poppins"/>
          <w:color w:val="000000"/>
          <w:sz w:val="20"/>
          <w:szCs w:val="20"/>
        </w:rPr>
        <w:t xml:space="preserve">This offer runs from </w:t>
      </w:r>
      <w:r w:rsidR="00F15BBB">
        <w:rPr>
          <w:rFonts w:ascii="Poppins" w:eastAsia="Poppins" w:hAnsi="Poppins" w:cs="Poppins"/>
          <w:b/>
          <w:color w:val="000000"/>
          <w:sz w:val="20"/>
          <w:szCs w:val="20"/>
        </w:rPr>
        <w:t>2</w:t>
      </w:r>
      <w:r w:rsidR="00713B81">
        <w:rPr>
          <w:rFonts w:ascii="Poppins" w:eastAsia="Poppins" w:hAnsi="Poppins" w:cs="Poppins"/>
          <w:b/>
          <w:color w:val="000000"/>
          <w:sz w:val="20"/>
          <w:szCs w:val="20"/>
        </w:rPr>
        <w:t>1</w:t>
      </w:r>
      <w:r w:rsidRPr="00940515">
        <w:rPr>
          <w:rFonts w:ascii="Poppins" w:eastAsia="Poppins" w:hAnsi="Poppins" w:cs="Poppins"/>
          <w:b/>
          <w:color w:val="000000"/>
          <w:sz w:val="20"/>
          <w:szCs w:val="20"/>
        </w:rPr>
        <w:t>/0</w:t>
      </w:r>
      <w:r w:rsidR="00713B81">
        <w:rPr>
          <w:rFonts w:ascii="Poppins" w:eastAsia="Poppins" w:hAnsi="Poppins" w:cs="Poppins"/>
          <w:b/>
          <w:color w:val="000000"/>
          <w:sz w:val="20"/>
          <w:szCs w:val="20"/>
        </w:rPr>
        <w:t>8</w:t>
      </w:r>
      <w:r w:rsidRPr="00940515">
        <w:rPr>
          <w:rFonts w:ascii="Poppins" w:eastAsia="Poppins" w:hAnsi="Poppins" w:cs="Poppins"/>
          <w:b/>
          <w:color w:val="000000"/>
          <w:sz w:val="20"/>
          <w:szCs w:val="20"/>
        </w:rPr>
        <w:t>/2023</w:t>
      </w:r>
      <w:r w:rsidRPr="00940515">
        <w:rPr>
          <w:rFonts w:ascii="Poppins" w:eastAsia="Poppins" w:hAnsi="Poppins" w:cs="Poppins"/>
          <w:color w:val="000000"/>
          <w:sz w:val="20"/>
          <w:szCs w:val="20"/>
        </w:rPr>
        <w:t xml:space="preserve"> until </w:t>
      </w:r>
      <w:r w:rsidR="00713B81">
        <w:rPr>
          <w:rFonts w:ascii="Poppins" w:eastAsia="Poppins" w:hAnsi="Poppins" w:cs="Poppins"/>
          <w:b/>
          <w:color w:val="000000"/>
          <w:sz w:val="20"/>
          <w:szCs w:val="20"/>
        </w:rPr>
        <w:t>18</w:t>
      </w:r>
      <w:r w:rsidRPr="00940515">
        <w:rPr>
          <w:rFonts w:ascii="Poppins" w:eastAsia="Poppins" w:hAnsi="Poppins" w:cs="Poppins"/>
          <w:b/>
          <w:color w:val="000000"/>
          <w:sz w:val="20"/>
          <w:szCs w:val="20"/>
        </w:rPr>
        <w:t>/0</w:t>
      </w:r>
      <w:r w:rsidR="00713B81">
        <w:rPr>
          <w:rFonts w:ascii="Poppins" w:eastAsia="Poppins" w:hAnsi="Poppins" w:cs="Poppins"/>
          <w:b/>
          <w:color w:val="000000"/>
          <w:sz w:val="20"/>
          <w:szCs w:val="20"/>
        </w:rPr>
        <w:t>9</w:t>
      </w:r>
      <w:r w:rsidRPr="00940515">
        <w:rPr>
          <w:rFonts w:ascii="Poppins" w:eastAsia="Poppins" w:hAnsi="Poppins" w:cs="Poppins"/>
          <w:b/>
          <w:color w:val="000000"/>
          <w:sz w:val="20"/>
          <w:szCs w:val="20"/>
        </w:rPr>
        <w:t>/2023</w:t>
      </w:r>
      <w:r w:rsidRPr="00940515">
        <w:rPr>
          <w:rFonts w:ascii="Poppins" w:eastAsia="Poppins" w:hAnsi="Poppins" w:cs="Poppins"/>
          <w:color w:val="000000"/>
          <w:sz w:val="20"/>
          <w:szCs w:val="20"/>
        </w:rPr>
        <w:t xml:space="preserve">. Claims must be submitted no later than </w:t>
      </w:r>
      <w:r w:rsidR="00713B81">
        <w:rPr>
          <w:rFonts w:ascii="Poppins" w:eastAsia="Poppins" w:hAnsi="Poppins" w:cs="Poppins"/>
          <w:color w:val="000000"/>
          <w:sz w:val="20"/>
          <w:szCs w:val="20"/>
        </w:rPr>
        <w:t>02/10</w:t>
      </w:r>
      <w:r w:rsidRPr="00940515">
        <w:rPr>
          <w:rFonts w:ascii="Poppins" w:eastAsia="Poppins" w:hAnsi="Poppins" w:cs="Poppins"/>
          <w:color w:val="000000"/>
          <w:sz w:val="20"/>
          <w:szCs w:val="20"/>
        </w:rPr>
        <w:t xml:space="preserve">/2023. Claims will not be accepted for any appliances purchased before </w:t>
      </w:r>
      <w:r w:rsidR="00713B81">
        <w:rPr>
          <w:rFonts w:ascii="Poppins" w:eastAsia="Poppins" w:hAnsi="Poppins" w:cs="Poppins"/>
          <w:color w:val="000000"/>
          <w:sz w:val="20"/>
          <w:szCs w:val="20"/>
        </w:rPr>
        <w:t>21</w:t>
      </w:r>
      <w:r w:rsidRPr="00940515">
        <w:rPr>
          <w:rFonts w:ascii="Poppins" w:eastAsia="Poppins" w:hAnsi="Poppins" w:cs="Poppins"/>
          <w:color w:val="000000"/>
          <w:sz w:val="20"/>
          <w:szCs w:val="20"/>
        </w:rPr>
        <w:t>/0</w:t>
      </w:r>
      <w:r w:rsidR="00713B81">
        <w:rPr>
          <w:rFonts w:ascii="Poppins" w:eastAsia="Poppins" w:hAnsi="Poppins" w:cs="Poppins"/>
          <w:color w:val="000000"/>
          <w:sz w:val="20"/>
          <w:szCs w:val="20"/>
        </w:rPr>
        <w:t>8</w:t>
      </w:r>
      <w:r w:rsidRPr="00940515">
        <w:rPr>
          <w:rFonts w:ascii="Poppins" w:eastAsia="Poppins" w:hAnsi="Poppins" w:cs="Poppins"/>
          <w:color w:val="000000"/>
          <w:sz w:val="20"/>
          <w:szCs w:val="20"/>
        </w:rPr>
        <w:t xml:space="preserve">/2023 or after </w:t>
      </w:r>
      <w:r w:rsidR="00713B81">
        <w:rPr>
          <w:rFonts w:ascii="Poppins" w:eastAsia="Poppins" w:hAnsi="Poppins" w:cs="Poppins"/>
          <w:color w:val="000000"/>
          <w:sz w:val="20"/>
          <w:szCs w:val="20"/>
        </w:rPr>
        <w:t>18</w:t>
      </w:r>
      <w:r w:rsidRPr="00940515">
        <w:rPr>
          <w:rFonts w:ascii="Poppins" w:eastAsia="Poppins" w:hAnsi="Poppins" w:cs="Poppins"/>
          <w:color w:val="000000"/>
          <w:sz w:val="20"/>
          <w:szCs w:val="20"/>
        </w:rPr>
        <w:t>/0</w:t>
      </w:r>
      <w:r w:rsidR="00713B81">
        <w:rPr>
          <w:rFonts w:ascii="Poppins" w:eastAsia="Poppins" w:hAnsi="Poppins" w:cs="Poppins"/>
          <w:color w:val="000000"/>
          <w:sz w:val="20"/>
          <w:szCs w:val="20"/>
        </w:rPr>
        <w:t>9</w:t>
      </w:r>
      <w:r w:rsidRPr="00940515">
        <w:rPr>
          <w:rFonts w:ascii="Poppins" w:eastAsia="Poppins" w:hAnsi="Poppins" w:cs="Poppins"/>
          <w:color w:val="000000"/>
          <w:sz w:val="20"/>
          <w:szCs w:val="20"/>
        </w:rPr>
        <w:t>/2023.</w:t>
      </w:r>
    </w:p>
    <w:p w14:paraId="53E30E6D" w14:textId="77777777" w:rsidR="00F97FA5" w:rsidRPr="00940515" w:rsidRDefault="00940515">
      <w:pPr>
        <w:numPr>
          <w:ilvl w:val="0"/>
          <w:numId w:val="1"/>
        </w:numPr>
        <w:pBdr>
          <w:top w:val="nil"/>
          <w:left w:val="nil"/>
          <w:bottom w:val="nil"/>
          <w:right w:val="nil"/>
          <w:between w:val="nil"/>
        </w:pBdr>
        <w:spacing w:after="0" w:line="240" w:lineRule="auto"/>
        <w:rPr>
          <w:rFonts w:ascii="Poppins" w:eastAsia="Poppins" w:hAnsi="Poppins" w:cs="Poppins"/>
          <w:color w:val="000000"/>
          <w:sz w:val="20"/>
          <w:szCs w:val="20"/>
        </w:rPr>
      </w:pPr>
      <w:r w:rsidRPr="00940515">
        <w:rPr>
          <w:rFonts w:ascii="Poppins" w:eastAsia="Poppins" w:hAnsi="Poppins" w:cs="Poppins"/>
          <w:color w:val="000000"/>
          <w:sz w:val="20"/>
          <w:szCs w:val="20"/>
        </w:rPr>
        <w:t>The promotion is as stated and there is no cash or other alternative available, it is non-transferable and available while stock lasts.</w:t>
      </w:r>
    </w:p>
    <w:p w14:paraId="48AD5FD0" w14:textId="77777777" w:rsidR="00F97FA5" w:rsidRPr="00940515" w:rsidRDefault="00940515">
      <w:pPr>
        <w:numPr>
          <w:ilvl w:val="0"/>
          <w:numId w:val="1"/>
        </w:numPr>
        <w:pBdr>
          <w:top w:val="nil"/>
          <w:left w:val="nil"/>
          <w:bottom w:val="nil"/>
          <w:right w:val="nil"/>
          <w:between w:val="nil"/>
        </w:pBdr>
        <w:spacing w:after="0" w:line="240" w:lineRule="auto"/>
        <w:rPr>
          <w:rFonts w:ascii="Poppins" w:eastAsia="Poppins" w:hAnsi="Poppins" w:cs="Poppins"/>
          <w:color w:val="000000"/>
          <w:sz w:val="20"/>
          <w:szCs w:val="20"/>
        </w:rPr>
      </w:pPr>
      <w:r w:rsidRPr="00940515">
        <w:rPr>
          <w:rFonts w:ascii="Poppins" w:eastAsia="Poppins" w:hAnsi="Poppins" w:cs="Poppins"/>
          <w:color w:val="000000"/>
          <w:sz w:val="20"/>
          <w:szCs w:val="20"/>
        </w:rPr>
        <w:t>One entry per purchase only. Not in conjunction with any other offer.</w:t>
      </w:r>
    </w:p>
    <w:p w14:paraId="3E417DD6" w14:textId="77777777" w:rsidR="00F97FA5" w:rsidRPr="00940515" w:rsidRDefault="00940515">
      <w:pPr>
        <w:numPr>
          <w:ilvl w:val="0"/>
          <w:numId w:val="1"/>
        </w:numPr>
        <w:pBdr>
          <w:top w:val="nil"/>
          <w:left w:val="nil"/>
          <w:bottom w:val="nil"/>
          <w:right w:val="nil"/>
          <w:between w:val="nil"/>
        </w:pBdr>
        <w:spacing w:after="0" w:line="240" w:lineRule="auto"/>
        <w:rPr>
          <w:rFonts w:ascii="Poppins" w:eastAsia="Poppins" w:hAnsi="Poppins" w:cs="Poppins"/>
          <w:color w:val="000000"/>
          <w:sz w:val="20"/>
          <w:szCs w:val="20"/>
        </w:rPr>
      </w:pPr>
      <w:bookmarkStart w:id="0" w:name="_heading=h.gjdgxs" w:colFirst="0" w:colLast="0"/>
      <w:bookmarkEnd w:id="0"/>
      <w:r w:rsidRPr="00940515">
        <w:rPr>
          <w:rFonts w:ascii="Poppins" w:eastAsia="Poppins" w:hAnsi="Poppins" w:cs="Poppins"/>
          <w:color w:val="000000"/>
          <w:sz w:val="20"/>
          <w:szCs w:val="20"/>
        </w:rPr>
        <w:t>To be eligible to participate in the promotion you must be a UK (including Channel Islands, Isle of Man &amp; Northern Ireland) or ROI resident aged 18+.</w:t>
      </w:r>
    </w:p>
    <w:p w14:paraId="71855B52" w14:textId="77777777" w:rsidR="00F97FA5" w:rsidRPr="00940515" w:rsidRDefault="00940515">
      <w:pPr>
        <w:numPr>
          <w:ilvl w:val="0"/>
          <w:numId w:val="1"/>
        </w:numPr>
        <w:pBdr>
          <w:top w:val="nil"/>
          <w:left w:val="nil"/>
          <w:bottom w:val="nil"/>
          <w:right w:val="nil"/>
          <w:between w:val="nil"/>
        </w:pBdr>
        <w:spacing w:after="0" w:line="240" w:lineRule="auto"/>
        <w:rPr>
          <w:rFonts w:ascii="Poppins" w:eastAsia="Poppins" w:hAnsi="Poppins" w:cs="Poppins"/>
          <w:color w:val="000000"/>
          <w:sz w:val="20"/>
          <w:szCs w:val="20"/>
        </w:rPr>
      </w:pPr>
      <w:r w:rsidRPr="00940515">
        <w:rPr>
          <w:rFonts w:ascii="Poppins" w:eastAsia="Poppins" w:hAnsi="Poppins" w:cs="Poppins"/>
          <w:color w:val="000000"/>
          <w:sz w:val="20"/>
          <w:szCs w:val="20"/>
        </w:rPr>
        <w:t>This promotion is only available to end user consumers only (</w:t>
      </w:r>
      <w:proofErr w:type="gramStart"/>
      <w:r w:rsidRPr="00940515">
        <w:rPr>
          <w:rFonts w:ascii="Poppins" w:eastAsia="Poppins" w:hAnsi="Poppins" w:cs="Poppins"/>
          <w:color w:val="000000"/>
          <w:sz w:val="20"/>
          <w:szCs w:val="20"/>
        </w:rPr>
        <w:t>e.g.</w:t>
      </w:r>
      <w:proofErr w:type="gramEnd"/>
      <w:r w:rsidRPr="00940515">
        <w:rPr>
          <w:rFonts w:ascii="Poppins" w:eastAsia="Poppins" w:hAnsi="Poppins" w:cs="Poppins"/>
          <w:color w:val="000000"/>
          <w:sz w:val="20"/>
          <w:szCs w:val="20"/>
        </w:rPr>
        <w:t xml:space="preserve"> not to any reseller or business purchased on a trade or contract basis).</w:t>
      </w:r>
    </w:p>
    <w:p w14:paraId="240D5E2A" w14:textId="77777777" w:rsidR="00F97FA5" w:rsidRPr="00940515" w:rsidRDefault="00940515">
      <w:pPr>
        <w:numPr>
          <w:ilvl w:val="0"/>
          <w:numId w:val="1"/>
        </w:numPr>
        <w:pBdr>
          <w:top w:val="nil"/>
          <w:left w:val="nil"/>
          <w:bottom w:val="nil"/>
          <w:right w:val="nil"/>
          <w:between w:val="nil"/>
        </w:pBdr>
        <w:spacing w:after="0" w:line="240" w:lineRule="auto"/>
        <w:rPr>
          <w:rFonts w:ascii="Poppins" w:eastAsia="Poppins" w:hAnsi="Poppins" w:cs="Poppins"/>
          <w:color w:val="000000"/>
          <w:sz w:val="20"/>
          <w:szCs w:val="20"/>
        </w:rPr>
      </w:pPr>
      <w:r w:rsidRPr="00940515">
        <w:rPr>
          <w:rFonts w:ascii="Poppins" w:eastAsia="Poppins" w:hAnsi="Poppins" w:cs="Poppins"/>
          <w:color w:val="000000"/>
          <w:sz w:val="20"/>
          <w:szCs w:val="20"/>
        </w:rPr>
        <w:t xml:space="preserve">The promoter accepts no responsibility for forms that are lost or delayed, or which are unable to be sent due to lack of network coverage, system, </w:t>
      </w:r>
      <w:proofErr w:type="gramStart"/>
      <w:r w:rsidRPr="00940515">
        <w:rPr>
          <w:rFonts w:ascii="Poppins" w:eastAsia="Poppins" w:hAnsi="Poppins" w:cs="Poppins"/>
          <w:color w:val="000000"/>
          <w:sz w:val="20"/>
          <w:szCs w:val="20"/>
        </w:rPr>
        <w:t>software</w:t>
      </w:r>
      <w:proofErr w:type="gramEnd"/>
      <w:r w:rsidRPr="00940515">
        <w:rPr>
          <w:rFonts w:ascii="Poppins" w:eastAsia="Poppins" w:hAnsi="Poppins" w:cs="Poppins"/>
          <w:color w:val="000000"/>
          <w:sz w:val="20"/>
          <w:szCs w:val="20"/>
        </w:rPr>
        <w:t xml:space="preserve"> or hardware failure or for any other reason beyond its control.</w:t>
      </w:r>
    </w:p>
    <w:p w14:paraId="2FE23106" w14:textId="77777777" w:rsidR="00F97FA5" w:rsidRPr="00940515" w:rsidRDefault="00940515">
      <w:pPr>
        <w:numPr>
          <w:ilvl w:val="0"/>
          <w:numId w:val="1"/>
        </w:numPr>
        <w:pBdr>
          <w:top w:val="nil"/>
          <w:left w:val="nil"/>
          <w:bottom w:val="nil"/>
          <w:right w:val="nil"/>
          <w:between w:val="nil"/>
        </w:pBdr>
        <w:spacing w:after="0" w:line="240" w:lineRule="auto"/>
        <w:rPr>
          <w:rFonts w:ascii="Poppins" w:eastAsia="Poppins" w:hAnsi="Poppins" w:cs="Poppins"/>
          <w:color w:val="000000"/>
          <w:sz w:val="20"/>
          <w:szCs w:val="20"/>
        </w:rPr>
      </w:pPr>
      <w:r w:rsidRPr="00940515">
        <w:rPr>
          <w:rFonts w:ascii="Poppins" w:eastAsia="Poppins" w:hAnsi="Poppins" w:cs="Poppins"/>
          <w:color w:val="000000"/>
          <w:sz w:val="20"/>
          <w:szCs w:val="20"/>
        </w:rPr>
        <w:t>The promoter reserves the right to disqualify applications it believes are acting in breach of these Terms and Conditions and reserves the right to investigate and take all reasonable action to protect itself against fraudulent claims. Any claims which they believe to be invalid and/or fraudulent will be rejected.</w:t>
      </w:r>
    </w:p>
    <w:p w14:paraId="137F7CC3" w14:textId="77777777" w:rsidR="00F97FA5" w:rsidRPr="00940515" w:rsidRDefault="00940515">
      <w:pPr>
        <w:numPr>
          <w:ilvl w:val="0"/>
          <w:numId w:val="1"/>
        </w:numPr>
        <w:pBdr>
          <w:top w:val="nil"/>
          <w:left w:val="nil"/>
          <w:bottom w:val="nil"/>
          <w:right w:val="nil"/>
          <w:between w:val="nil"/>
        </w:pBdr>
        <w:spacing w:after="0" w:line="240" w:lineRule="auto"/>
        <w:rPr>
          <w:rFonts w:ascii="Poppins" w:eastAsia="Poppins" w:hAnsi="Poppins" w:cs="Poppins"/>
          <w:color w:val="000000"/>
          <w:sz w:val="20"/>
          <w:szCs w:val="20"/>
        </w:rPr>
      </w:pPr>
      <w:r w:rsidRPr="00940515">
        <w:rPr>
          <w:rFonts w:ascii="Poppins" w:eastAsia="Poppins" w:hAnsi="Poppins" w:cs="Poppins"/>
          <w:color w:val="000000"/>
          <w:sz w:val="20"/>
          <w:szCs w:val="20"/>
        </w:rPr>
        <w:t>By completing all participants will be deemed to have accepted and be bound by these Terms and Conditions.</w:t>
      </w:r>
    </w:p>
    <w:p w14:paraId="1CE2068E" w14:textId="77777777" w:rsidR="00F97FA5" w:rsidRPr="00940515" w:rsidRDefault="00940515">
      <w:pPr>
        <w:numPr>
          <w:ilvl w:val="0"/>
          <w:numId w:val="1"/>
        </w:numPr>
        <w:pBdr>
          <w:top w:val="nil"/>
          <w:left w:val="nil"/>
          <w:bottom w:val="nil"/>
          <w:right w:val="nil"/>
          <w:between w:val="nil"/>
        </w:pBdr>
        <w:spacing w:after="0" w:line="240" w:lineRule="auto"/>
        <w:rPr>
          <w:rFonts w:ascii="Poppins" w:eastAsia="Poppins" w:hAnsi="Poppins" w:cs="Poppins"/>
          <w:color w:val="000000"/>
          <w:sz w:val="20"/>
          <w:szCs w:val="20"/>
        </w:rPr>
      </w:pPr>
      <w:r w:rsidRPr="00940515">
        <w:rPr>
          <w:rFonts w:ascii="Poppins" w:eastAsia="Poppins" w:hAnsi="Poppins" w:cs="Poppins"/>
          <w:color w:val="000000"/>
          <w:sz w:val="20"/>
          <w:szCs w:val="20"/>
        </w:rPr>
        <w:t xml:space="preserve">Your name and address will only be retained for communication purposes if you choose to opt into receiving communications from </w:t>
      </w:r>
      <w:proofErr w:type="spellStart"/>
      <w:r w:rsidRPr="00940515">
        <w:rPr>
          <w:rFonts w:ascii="Poppins" w:eastAsia="Poppins" w:hAnsi="Poppins" w:cs="Poppins"/>
          <w:color w:val="000000"/>
          <w:sz w:val="20"/>
          <w:szCs w:val="20"/>
        </w:rPr>
        <w:t>Magimix</w:t>
      </w:r>
      <w:proofErr w:type="spellEnd"/>
      <w:r w:rsidRPr="00940515">
        <w:rPr>
          <w:rFonts w:ascii="Poppins" w:eastAsia="Poppins" w:hAnsi="Poppins" w:cs="Poppins"/>
          <w:color w:val="000000"/>
          <w:sz w:val="20"/>
          <w:szCs w:val="20"/>
        </w:rPr>
        <w:t xml:space="preserve"> UK.</w:t>
      </w:r>
    </w:p>
    <w:p w14:paraId="26223487" w14:textId="77777777" w:rsidR="00F97FA5" w:rsidRPr="00940515" w:rsidRDefault="00940515">
      <w:pPr>
        <w:numPr>
          <w:ilvl w:val="0"/>
          <w:numId w:val="1"/>
        </w:numPr>
        <w:pBdr>
          <w:top w:val="nil"/>
          <w:left w:val="nil"/>
          <w:bottom w:val="nil"/>
          <w:right w:val="nil"/>
          <w:between w:val="nil"/>
        </w:pBdr>
        <w:spacing w:after="0" w:line="240" w:lineRule="auto"/>
        <w:rPr>
          <w:rFonts w:ascii="Poppins" w:eastAsia="Poppins" w:hAnsi="Poppins" w:cs="Poppins"/>
          <w:color w:val="000000"/>
          <w:sz w:val="20"/>
          <w:szCs w:val="20"/>
        </w:rPr>
      </w:pPr>
      <w:r w:rsidRPr="00940515">
        <w:rPr>
          <w:rFonts w:ascii="Poppins" w:eastAsia="Poppins" w:hAnsi="Poppins" w:cs="Poppins"/>
          <w:color w:val="000000"/>
          <w:sz w:val="20"/>
          <w:szCs w:val="20"/>
        </w:rPr>
        <w:t xml:space="preserve">Please see </w:t>
      </w:r>
      <w:hyperlink r:id="rId9">
        <w:r w:rsidRPr="00940515">
          <w:rPr>
            <w:rFonts w:ascii="Poppins" w:eastAsia="Poppins" w:hAnsi="Poppins" w:cs="Poppins"/>
            <w:color w:val="0000FF"/>
            <w:sz w:val="20"/>
            <w:szCs w:val="20"/>
            <w:u w:val="single"/>
          </w:rPr>
          <w:t>www.magimix.co.uk/content/7-privacy-policy</w:t>
        </w:r>
      </w:hyperlink>
      <w:r w:rsidRPr="00940515">
        <w:rPr>
          <w:color w:val="000000"/>
          <w:sz w:val="20"/>
          <w:szCs w:val="20"/>
        </w:rPr>
        <w:t xml:space="preserve"> </w:t>
      </w:r>
      <w:r w:rsidRPr="00940515">
        <w:rPr>
          <w:rFonts w:ascii="Poppins" w:eastAsia="Poppins" w:hAnsi="Poppins" w:cs="Poppins"/>
          <w:color w:val="000000"/>
          <w:sz w:val="20"/>
          <w:szCs w:val="20"/>
        </w:rPr>
        <w:t>for our privacy policy.</w:t>
      </w:r>
    </w:p>
    <w:p w14:paraId="0945E8B3" w14:textId="77777777" w:rsidR="00F97FA5" w:rsidRPr="00940515" w:rsidRDefault="00940515">
      <w:pPr>
        <w:numPr>
          <w:ilvl w:val="0"/>
          <w:numId w:val="1"/>
        </w:numPr>
        <w:pBdr>
          <w:top w:val="nil"/>
          <w:left w:val="nil"/>
          <w:bottom w:val="nil"/>
          <w:right w:val="nil"/>
          <w:between w:val="nil"/>
        </w:pBdr>
        <w:spacing w:after="0" w:line="240" w:lineRule="auto"/>
        <w:rPr>
          <w:rFonts w:ascii="Poppins" w:eastAsia="Poppins" w:hAnsi="Poppins" w:cs="Poppins"/>
          <w:color w:val="000000"/>
          <w:sz w:val="20"/>
          <w:szCs w:val="20"/>
        </w:rPr>
      </w:pPr>
      <w:r w:rsidRPr="00940515">
        <w:rPr>
          <w:rFonts w:ascii="Poppins" w:eastAsia="Poppins" w:hAnsi="Poppins" w:cs="Poppins"/>
          <w:color w:val="000000"/>
          <w:sz w:val="20"/>
          <w:szCs w:val="20"/>
        </w:rPr>
        <w:t>For the Channel Islands &amp; Northern Ireland, please allow 90 days for delivery – claims will only be accepted after verification of the claim (while stock lasts).</w:t>
      </w:r>
    </w:p>
    <w:p w14:paraId="59FCE3B5" w14:textId="77777777" w:rsidR="00F97FA5" w:rsidRPr="00940515" w:rsidRDefault="00940515">
      <w:pPr>
        <w:numPr>
          <w:ilvl w:val="0"/>
          <w:numId w:val="1"/>
        </w:numPr>
        <w:pBdr>
          <w:top w:val="nil"/>
          <w:left w:val="nil"/>
          <w:bottom w:val="nil"/>
          <w:right w:val="nil"/>
          <w:between w:val="nil"/>
        </w:pBdr>
        <w:spacing w:after="0" w:line="240" w:lineRule="auto"/>
        <w:rPr>
          <w:rFonts w:ascii="Poppins" w:eastAsia="Poppins" w:hAnsi="Poppins" w:cs="Poppins"/>
          <w:color w:val="000000"/>
          <w:sz w:val="20"/>
          <w:szCs w:val="20"/>
        </w:rPr>
      </w:pPr>
      <w:r w:rsidRPr="00940515">
        <w:rPr>
          <w:rFonts w:ascii="Poppins" w:eastAsia="Poppins" w:hAnsi="Poppins" w:cs="Poppins"/>
          <w:color w:val="000000"/>
          <w:sz w:val="20"/>
          <w:szCs w:val="20"/>
        </w:rPr>
        <w:t>For the rest of the UK (including Isle of Man) &amp; ROI, please allow 30 days for delivery – claims will only be accepted after verification of the claim (while stock lasts).</w:t>
      </w:r>
    </w:p>
    <w:p w14:paraId="55B877EF" w14:textId="77777777" w:rsidR="00F97FA5" w:rsidRPr="00940515" w:rsidRDefault="00940515">
      <w:pPr>
        <w:numPr>
          <w:ilvl w:val="0"/>
          <w:numId w:val="1"/>
        </w:numPr>
        <w:pBdr>
          <w:top w:val="nil"/>
          <w:left w:val="nil"/>
          <w:bottom w:val="nil"/>
          <w:right w:val="nil"/>
          <w:between w:val="nil"/>
        </w:pBdr>
        <w:spacing w:after="0" w:line="240" w:lineRule="auto"/>
        <w:rPr>
          <w:rFonts w:ascii="Poppins" w:eastAsia="Poppins" w:hAnsi="Poppins" w:cs="Poppins"/>
          <w:color w:val="000000"/>
          <w:sz w:val="20"/>
          <w:szCs w:val="20"/>
        </w:rPr>
      </w:pPr>
      <w:r w:rsidRPr="00940515">
        <w:rPr>
          <w:rFonts w:ascii="Poppins" w:eastAsia="Poppins" w:hAnsi="Poppins" w:cs="Poppins"/>
          <w:color w:val="000000"/>
          <w:sz w:val="20"/>
          <w:szCs w:val="20"/>
        </w:rPr>
        <w:t xml:space="preserve">For full details of the promotion please visit: </w:t>
      </w:r>
      <w:r w:rsidRPr="00940515">
        <w:rPr>
          <w:rFonts w:ascii="Poppins" w:eastAsia="Poppins" w:hAnsi="Poppins" w:cs="Poppins"/>
          <w:color w:val="000000"/>
          <w:sz w:val="20"/>
          <w:szCs w:val="20"/>
        </w:rPr>
        <w:br/>
      </w:r>
      <w:hyperlink r:id="rId10">
        <w:r w:rsidRPr="00940515">
          <w:rPr>
            <w:rFonts w:ascii="Poppins" w:eastAsia="Poppins" w:hAnsi="Poppins" w:cs="Poppins"/>
            <w:color w:val="0000FF"/>
            <w:sz w:val="20"/>
            <w:szCs w:val="20"/>
            <w:u w:val="single"/>
          </w:rPr>
          <w:t>www.magimixredemptions.co.uk</w:t>
        </w:r>
      </w:hyperlink>
    </w:p>
    <w:p w14:paraId="20DDFC38" w14:textId="77777777" w:rsidR="00F97FA5" w:rsidRPr="00940515" w:rsidRDefault="00940515">
      <w:pPr>
        <w:numPr>
          <w:ilvl w:val="0"/>
          <w:numId w:val="1"/>
        </w:numPr>
        <w:pBdr>
          <w:top w:val="nil"/>
          <w:left w:val="nil"/>
          <w:bottom w:val="nil"/>
          <w:right w:val="nil"/>
          <w:between w:val="nil"/>
        </w:pBdr>
        <w:spacing w:after="0" w:line="240" w:lineRule="auto"/>
        <w:rPr>
          <w:rFonts w:ascii="Poppins" w:eastAsia="Poppins" w:hAnsi="Poppins" w:cs="Poppins"/>
          <w:color w:val="000000"/>
          <w:sz w:val="20"/>
          <w:szCs w:val="20"/>
        </w:rPr>
      </w:pPr>
      <w:r w:rsidRPr="00940515">
        <w:rPr>
          <w:rFonts w:ascii="Poppins" w:eastAsia="Poppins" w:hAnsi="Poppins" w:cs="Poppins"/>
          <w:color w:val="000000"/>
          <w:sz w:val="20"/>
          <w:szCs w:val="20"/>
        </w:rPr>
        <w:t xml:space="preserve">For FAQs about the promotion please visit: </w:t>
      </w:r>
      <w:hyperlink r:id="rId11">
        <w:r w:rsidRPr="00940515">
          <w:rPr>
            <w:color w:val="0000FF"/>
            <w:sz w:val="20"/>
            <w:szCs w:val="20"/>
            <w:u w:val="single"/>
          </w:rPr>
          <w:br/>
        </w:r>
      </w:hyperlink>
      <w:hyperlink r:id="rId12">
        <w:r w:rsidRPr="00940515">
          <w:rPr>
            <w:rFonts w:ascii="Poppins" w:eastAsia="Poppins" w:hAnsi="Poppins" w:cs="Poppins"/>
            <w:color w:val="0000FF"/>
            <w:sz w:val="20"/>
            <w:szCs w:val="20"/>
            <w:u w:val="single"/>
          </w:rPr>
          <w:t>www.magimixredemptions.co.uk/faq.html</w:t>
        </w:r>
      </w:hyperlink>
    </w:p>
    <w:p w14:paraId="4B3CE271" w14:textId="22D5003C" w:rsidR="00F97FA5" w:rsidRPr="00713B81" w:rsidRDefault="00940515" w:rsidP="00713B81">
      <w:pPr>
        <w:numPr>
          <w:ilvl w:val="0"/>
          <w:numId w:val="1"/>
        </w:numPr>
        <w:pBdr>
          <w:top w:val="nil"/>
          <w:left w:val="nil"/>
          <w:bottom w:val="nil"/>
          <w:right w:val="nil"/>
          <w:between w:val="nil"/>
        </w:pBdr>
        <w:spacing w:after="0" w:line="240" w:lineRule="auto"/>
        <w:rPr>
          <w:rFonts w:ascii="Poppins" w:eastAsia="Poppins" w:hAnsi="Poppins" w:cs="Poppins"/>
          <w:color w:val="000000"/>
          <w:sz w:val="20"/>
          <w:szCs w:val="20"/>
        </w:rPr>
      </w:pPr>
      <w:r w:rsidRPr="00940515">
        <w:rPr>
          <w:rFonts w:ascii="Poppins" w:eastAsia="Poppins" w:hAnsi="Poppins" w:cs="Poppins"/>
          <w:color w:val="000000"/>
          <w:sz w:val="20"/>
          <w:szCs w:val="20"/>
        </w:rPr>
        <w:t xml:space="preserve">For any other questions or help about the promotion please email: </w:t>
      </w:r>
      <w:hyperlink r:id="rId13">
        <w:r w:rsidRPr="00940515">
          <w:rPr>
            <w:rFonts w:ascii="Poppins" w:eastAsia="Poppins" w:hAnsi="Poppins" w:cs="Poppins"/>
            <w:color w:val="0000FF"/>
            <w:sz w:val="20"/>
            <w:szCs w:val="20"/>
            <w:u w:val="single"/>
          </w:rPr>
          <w:t>support@magimixredemptions.co.uk</w:t>
        </w:r>
      </w:hyperlink>
    </w:p>
    <w:sectPr w:rsidR="00F97FA5" w:rsidRPr="00713B81" w:rsidSect="00F028FF">
      <w:headerReference w:type="default" r:id="rId14"/>
      <w:pgSz w:w="11906" w:h="16838"/>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3DCF" w14:textId="77777777" w:rsidR="00E36BAE" w:rsidRDefault="00E36BAE">
      <w:pPr>
        <w:spacing w:after="0" w:line="240" w:lineRule="auto"/>
      </w:pPr>
      <w:r>
        <w:separator/>
      </w:r>
    </w:p>
  </w:endnote>
  <w:endnote w:type="continuationSeparator" w:id="0">
    <w:p w14:paraId="55A9228B" w14:textId="77777777" w:rsidR="00E36BAE" w:rsidRDefault="00E3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9771B" w14:textId="77777777" w:rsidR="00E36BAE" w:rsidRDefault="00E36BAE">
      <w:pPr>
        <w:spacing w:after="0" w:line="240" w:lineRule="auto"/>
      </w:pPr>
      <w:r>
        <w:separator/>
      </w:r>
    </w:p>
  </w:footnote>
  <w:footnote w:type="continuationSeparator" w:id="0">
    <w:p w14:paraId="15BEDCD8" w14:textId="77777777" w:rsidR="00E36BAE" w:rsidRDefault="00E36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5471" w14:textId="77777777" w:rsidR="00F97FA5" w:rsidRDefault="00940515">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114300" distR="114300" simplePos="0" relativeHeight="251658240" behindDoc="0" locked="0" layoutInCell="1" hidden="0" allowOverlap="1" wp14:anchorId="5B7E6C37" wp14:editId="1C0A626F">
          <wp:simplePos x="0" y="0"/>
          <wp:positionH relativeFrom="margin">
            <wp:align>center</wp:align>
          </wp:positionH>
          <wp:positionV relativeFrom="margin">
            <wp:posOffset>150126</wp:posOffset>
          </wp:positionV>
          <wp:extent cx="2415540" cy="85280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15540" cy="8528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11B87"/>
    <w:multiLevelType w:val="multilevel"/>
    <w:tmpl w:val="5BE03D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39836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FA5"/>
    <w:rsid w:val="0004336C"/>
    <w:rsid w:val="00593395"/>
    <w:rsid w:val="00713B81"/>
    <w:rsid w:val="00940515"/>
    <w:rsid w:val="00C3203A"/>
    <w:rsid w:val="00D73D07"/>
    <w:rsid w:val="00E36BAE"/>
    <w:rsid w:val="00F028FF"/>
    <w:rsid w:val="00F15BBB"/>
    <w:rsid w:val="00F97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0F70"/>
  <w15:docId w15:val="{30BD48EA-658B-4834-AA1C-D4E41E04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55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9FE"/>
  </w:style>
  <w:style w:type="paragraph" w:styleId="Footer">
    <w:name w:val="footer"/>
    <w:basedOn w:val="Normal"/>
    <w:link w:val="FooterChar"/>
    <w:uiPriority w:val="99"/>
    <w:unhideWhenUsed/>
    <w:rsid w:val="00455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9FE"/>
  </w:style>
  <w:style w:type="character" w:styleId="Hyperlink">
    <w:name w:val="Hyperlink"/>
    <w:basedOn w:val="DefaultParagraphFont"/>
    <w:uiPriority w:val="99"/>
    <w:unhideWhenUsed/>
    <w:rsid w:val="004559FE"/>
    <w:rPr>
      <w:color w:val="0000FF"/>
      <w:u w:val="single"/>
    </w:rPr>
  </w:style>
  <w:style w:type="character" w:styleId="UnresolvedMention">
    <w:name w:val="Unresolved Mention"/>
    <w:basedOn w:val="DefaultParagraphFont"/>
    <w:uiPriority w:val="99"/>
    <w:semiHidden/>
    <w:unhideWhenUsed/>
    <w:rsid w:val="004559FE"/>
    <w:rPr>
      <w:color w:val="605E5C"/>
      <w:shd w:val="clear" w:color="auto" w:fill="E1DFDD"/>
    </w:rPr>
  </w:style>
  <w:style w:type="paragraph" w:styleId="ListParagraph">
    <w:name w:val="List Paragraph"/>
    <w:basedOn w:val="Normal"/>
    <w:uiPriority w:val="34"/>
    <w:qFormat/>
    <w:rsid w:val="00077C30"/>
    <w:pPr>
      <w:ind w:left="720"/>
      <w:contextualSpacing/>
    </w:pPr>
  </w:style>
  <w:style w:type="character" w:styleId="FollowedHyperlink">
    <w:name w:val="FollowedHyperlink"/>
    <w:basedOn w:val="DefaultParagraphFont"/>
    <w:uiPriority w:val="99"/>
    <w:semiHidden/>
    <w:unhideWhenUsed/>
    <w:rsid w:val="001963D6"/>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gimixredemptions.co.uk/" TargetMode="External"/><Relationship Id="rId13" Type="http://schemas.openxmlformats.org/officeDocument/2006/relationships/hyperlink" Target="mailto:support@magimixredemption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gimixredemptions.co.uk/faq.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gimixredemptions.co.uk/faq.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gimixredemptions.co.uk/" TargetMode="External"/><Relationship Id="rId4" Type="http://schemas.openxmlformats.org/officeDocument/2006/relationships/settings" Target="settings.xml"/><Relationship Id="rId9" Type="http://schemas.openxmlformats.org/officeDocument/2006/relationships/hyperlink" Target="http://www.magimix.co.uk/content/7-privacy-polic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FvfqT9HhXjO8Pi/o1ts/ZjmD8Q==">AMUW2mXdjBLrm5bvKaC0sczykMs1jtV6oq0NnYBotqW5+X7YXespO7Z47ibDWbygMGaINw6HBnhDGoMm4XO/Cp951lUul7nuqKNJicu23+Gvblk+mEqqNS0CD6Gwi3TQGmYAHhJZai3l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Bray</dc:creator>
  <cp:lastModifiedBy>Sophie Roberts</cp:lastModifiedBy>
  <cp:revision>4</cp:revision>
  <dcterms:created xsi:type="dcterms:W3CDTF">2023-05-03T16:15:00Z</dcterms:created>
  <dcterms:modified xsi:type="dcterms:W3CDTF">2023-07-28T08:07:00Z</dcterms:modified>
</cp:coreProperties>
</file>